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34629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edd4985-c29e-494d-8ad1-4bd90a83a26c"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bdd78a7-6eff-44c5-be48-12eb425418d7" w:id="2"/>
      <w:r>
        <w:rPr>
          <w:rFonts w:ascii="Times New Roman" w:hAnsi="Times New Roman"/>
          <w:b/>
          <w:i w:val="false"/>
          <w:color w:val="000000"/>
          <w:sz w:val="28"/>
        </w:rPr>
        <w:t>Комитет образования Администрации Муромцевского муниципального района</w:t>
      </w:r>
      <w:bookmarkEnd w:id="2"/>
    </w:p>
    <w:p>
      <w:pPr>
        <w:spacing w:before="0" w:after="0" w:line="408"/>
        <w:ind w:left="120"/>
        <w:jc w:val="center"/>
      </w:pPr>
      <w:r>
        <w:rPr>
          <w:rFonts w:ascii="Times New Roman" w:hAnsi="Times New Roman"/>
          <w:b/>
          <w:i w:val="false"/>
          <w:color w:val="000000"/>
          <w:sz w:val="28"/>
        </w:rPr>
        <w:t>МБОУ "Мохово-Привальская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педагогическом совете</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Коротеева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Буянов В.Г.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5572300)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3"/>
      <w:r>
        <w:rPr>
          <w:rFonts w:ascii="Times New Roman" w:hAnsi="Times New Roman"/>
          <w:b/>
          <w:i w:val="false"/>
          <w:color w:val="000000"/>
          <w:sz w:val="28"/>
        </w:rPr>
        <w:t>с. Моховой-Привал,</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2024г.</w:t>
      </w:r>
      <w:bookmarkEnd w:id="4"/>
    </w:p>
    <w:p>
      <w:pPr>
        <w:spacing w:before="0" w:after="0"/>
        <w:ind w:left="120"/>
        <w:jc w:val="left"/>
      </w:pPr>
    </w:p>
    <w:bookmarkStart w:name="block-42346299" w:id="5"/>
    <w:p>
      <w:pPr>
        <w:sectPr>
          <w:pgSz w:w="11906" w:h="16383" w:orient="portrait"/>
        </w:sectPr>
      </w:pPr>
    </w:p>
    <w:bookmarkEnd w:id="5"/>
    <w:bookmarkEnd w:id="0"/>
    <w:bookmarkStart w:name="block-423463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42346302" w:id="7"/>
    <w:p>
      <w:pPr>
        <w:sectPr>
          <w:pgSz w:w="11906" w:h="16383" w:orient="portrait"/>
        </w:sectPr>
      </w:pPr>
    </w:p>
    <w:bookmarkEnd w:id="7"/>
    <w:bookmarkEnd w:id="6"/>
    <w:bookmarkStart w:name="block-42346300"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42346300" w:id="9"/>
    <w:p>
      <w:pPr>
        <w:sectPr>
          <w:pgSz w:w="11906" w:h="16383" w:orient="portrait"/>
        </w:sectPr>
      </w:pPr>
    </w:p>
    <w:bookmarkEnd w:id="9"/>
    <w:bookmarkEnd w:id="8"/>
    <w:bookmarkStart w:name="block-42346301"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42346301" w:id="11"/>
    <w:p>
      <w:pPr>
        <w:sectPr>
          <w:pgSz w:w="11906" w:h="16383" w:orient="portrait"/>
        </w:sectPr>
      </w:pPr>
    </w:p>
    <w:bookmarkEnd w:id="11"/>
    <w:bookmarkEnd w:id="10"/>
    <w:bookmarkStart w:name="block-42346296"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42346296" w:id="13"/>
    <w:p>
      <w:pPr>
        <w:sectPr>
          <w:pgSz w:w="16383" w:h="11906" w:orient="landscape"/>
        </w:sectPr>
      </w:pPr>
    </w:p>
    <w:bookmarkEnd w:id="13"/>
    <w:bookmarkEnd w:id="12"/>
    <w:bookmarkStart w:name="block-4234629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 / Всероссийская проверочная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26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346297" w:id="15"/>
    <w:p>
      <w:pPr>
        <w:sectPr>
          <w:pgSz w:w="16383" w:h="11906" w:orient="landscape"/>
        </w:sectPr>
      </w:pPr>
    </w:p>
    <w:bookmarkEnd w:id="15"/>
    <w:bookmarkEnd w:id="14"/>
    <w:bookmarkStart w:name="block-4234629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234629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